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714" w:rsidRPr="00D95DDF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714" w:rsidRPr="00D95DDF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714" w:rsidRPr="00D95DDF" w:rsidRDefault="00AC0714" w:rsidP="00AC071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95DD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2AA14C81" wp14:editId="0900AE6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AC0714" w:rsidRPr="00D95DDF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AC0714" w:rsidRPr="00D95DDF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C0714" w:rsidRPr="00D95DDF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714" w:rsidRPr="00D95DDF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714" w:rsidRPr="00D95DDF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714" w:rsidRPr="00D95DDF" w:rsidRDefault="00AC0714" w:rsidP="00AC071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AC0714" w:rsidRPr="00D95DDF" w:rsidRDefault="00AC0714" w:rsidP="00AC071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C0714" w:rsidRPr="00D95DDF" w:rsidRDefault="00AC0714" w:rsidP="00AC071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AC0714" w:rsidRPr="00D95DDF" w:rsidRDefault="00AC0714" w:rsidP="00AC071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714" w:rsidRPr="00D95DDF" w:rsidRDefault="00AC0714" w:rsidP="00AC0714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bookmarkStart w:id="0" w:name="_GoBack"/>
      <w:bookmarkEnd w:id="0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D95DDF">
        <w:rPr>
          <w:rFonts w:ascii="Times New Roman" w:hAnsi="Times New Roman" w:cs="Times New Roman"/>
          <w:sz w:val="24"/>
          <w:szCs w:val="24"/>
        </w:rPr>
        <w:t xml:space="preserve"> „</w:t>
      </w:r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«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Митко Монев</w:t>
      </w:r>
    </w:p>
    <w:p w:rsidR="00AC0714" w:rsidRPr="00D95DDF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  члена на Постоянната комисия. </w:t>
      </w:r>
    </w:p>
    <w:p w:rsidR="00AC0714" w:rsidRPr="00D95DDF" w:rsidRDefault="00AC0714" w:rsidP="00AC07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Митко Монев  запозна колегите си с проекта за</w:t>
      </w:r>
    </w:p>
    <w:p w:rsidR="00AC0714" w:rsidRPr="00D95DDF" w:rsidRDefault="00AC0714" w:rsidP="00AC071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714" w:rsidRPr="00D95DDF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AC0714" w:rsidRPr="006D3735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714" w:rsidRPr="00BD439A" w:rsidRDefault="00AC0714" w:rsidP="00AC07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BD43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BD439A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AC0714" w:rsidRPr="00BD439A" w:rsidRDefault="00AC0714" w:rsidP="00AC07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BD4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Кмета на Общината</w:t>
      </w:r>
    </w:p>
    <w:p w:rsidR="00AC0714" w:rsidRPr="00BD439A" w:rsidRDefault="00AC0714" w:rsidP="00AC07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Информация з</w:t>
      </w:r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AC0714" w:rsidRPr="00BD439A" w:rsidRDefault="00AC0714" w:rsidP="00AC07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Кмета на Общината</w:t>
      </w:r>
    </w:p>
    <w:p w:rsidR="00AC0714" w:rsidRPr="00BD439A" w:rsidRDefault="00AC0714" w:rsidP="00AC07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AC0714" w:rsidRPr="00BD439A" w:rsidRDefault="00AC0714" w:rsidP="00AC0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BD439A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AC0714" w:rsidRPr="00BD439A" w:rsidRDefault="00AC0714" w:rsidP="00AC0714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2025 г.</w:t>
      </w:r>
      <w:r w:rsidRPr="00BD439A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AC0714" w:rsidRPr="00BD439A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AC0714" w:rsidRPr="00BD439A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BD439A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BD439A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</w:p>
    <w:p w:rsidR="00AC0714" w:rsidRPr="00BD439A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AC0714" w:rsidRPr="00BD439A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Председателя на </w:t>
      </w:r>
      <w:proofErr w:type="spellStart"/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</w:t>
      </w:r>
      <w:r w:rsidRPr="00BD439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AC0714" w:rsidRPr="00BD439A" w:rsidRDefault="00AC0714" w:rsidP="00AC07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AC0714" w:rsidRPr="00BD439A" w:rsidRDefault="00AC0714" w:rsidP="00AC0714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AC0714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0714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 1</w:t>
      </w:r>
    </w:p>
    <w:p w:rsidR="00AC0714" w:rsidRPr="00BD439A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714" w:rsidRPr="00BD439A" w:rsidRDefault="00AC0714" w:rsidP="00AC07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AC0714" w:rsidRPr="00BD439A" w:rsidRDefault="00AC0714" w:rsidP="00AC07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AC0714" w:rsidRPr="00BD439A" w:rsidRDefault="00AC0714" w:rsidP="00AC07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На заседанието присъства представител от ДСП- Снежана </w:t>
      </w:r>
      <w:proofErr w:type="spellStart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Гойчева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Тя в детайли представи информацията за дейността на патронажа. Обърна внимание на абонатите, на качеството на предлаганата храна,  на материалната база, на </w:t>
      </w:r>
      <w:proofErr w:type="spellStart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автопарка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 Представи отчета за приходите и разходите на ДСП за 2024 година, след което отговори на поставените въпроси.</w:t>
      </w:r>
    </w:p>
    <w:p w:rsidR="00AC0714" w:rsidRPr="00BD439A" w:rsidRDefault="00AC0714" w:rsidP="00AC07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AC0714" w:rsidRPr="00BD439A" w:rsidRDefault="00AC0714" w:rsidP="00AC0714">
      <w:pPr>
        <w:tabs>
          <w:tab w:val="left" w:pos="1080"/>
        </w:tabs>
        <w:spacing w:line="25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439A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BD439A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AC0714" w:rsidRPr="00BD439A" w:rsidRDefault="00AC0714" w:rsidP="00AC0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0714" w:rsidRPr="00BD439A" w:rsidRDefault="00AC0714" w:rsidP="00AC071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AC0714" w:rsidRPr="00BD439A" w:rsidRDefault="00AC0714" w:rsidP="00AC071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AC0714" w:rsidRPr="00BD439A" w:rsidRDefault="00AC0714" w:rsidP="00AC071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 xml:space="preserve">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заседането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присъства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представител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администрация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Цветослава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Линкова.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Тя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информацията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отговори 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поставените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въпроси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AC0714" w:rsidRPr="00BD439A" w:rsidRDefault="00AC0714" w:rsidP="00AC0714">
      <w:pPr>
        <w:keepNext/>
        <w:spacing w:after="0" w:line="240" w:lineRule="auto"/>
        <w:jc w:val="both"/>
        <w:outlineLvl w:val="0"/>
      </w:pPr>
      <w:r w:rsidRPr="00BD439A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AC0714" w:rsidRPr="00BD439A" w:rsidRDefault="00AC0714" w:rsidP="00AC071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AC0714" w:rsidRPr="00BD439A" w:rsidRDefault="00AC0714" w:rsidP="00AC07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AC0714" w:rsidRPr="00BD439A" w:rsidRDefault="00AC0714" w:rsidP="00AC07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 w:rsidRPr="00BD439A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AC0714" w:rsidRPr="00BD439A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AC0714" w:rsidRPr="00BD439A" w:rsidRDefault="00AC0714" w:rsidP="00AC0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AC0714" w:rsidRPr="00BD439A" w:rsidRDefault="00AC0714" w:rsidP="00AC0714">
      <w:pPr>
        <w:shd w:val="clear" w:color="auto" w:fill="FFFFFF"/>
        <w:spacing w:after="0" w:line="240" w:lineRule="auto"/>
        <w:jc w:val="both"/>
      </w:pPr>
      <w:r w:rsidRPr="00BD439A">
        <w:rPr>
          <w:rFonts w:ascii="Times New Roman" w:hAnsi="Times New Roman" w:cs="Times New Roman"/>
          <w:sz w:val="24"/>
          <w:szCs w:val="24"/>
        </w:rPr>
        <w:tab/>
      </w:r>
    </w:p>
    <w:p w:rsidR="00AC0714" w:rsidRPr="00BD439A" w:rsidRDefault="00AC0714" w:rsidP="00AC071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AC0714" w:rsidRPr="00BD439A" w:rsidRDefault="00AC0714" w:rsidP="00AC07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714" w:rsidRPr="00BD439A" w:rsidRDefault="00AC0714" w:rsidP="00AC07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AC0714" w:rsidRPr="00BD439A" w:rsidRDefault="00AC0714" w:rsidP="00AC0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0714" w:rsidRPr="00BD439A" w:rsidRDefault="00AC0714" w:rsidP="00AC0714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допълнение към Програмата за управление и разпореждане с имотите-общинска собственост за 2025 г.</w:t>
      </w:r>
      <w:r w:rsidRPr="00BD439A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AC0714" w:rsidRPr="00BD439A" w:rsidRDefault="00AC0714" w:rsidP="00AC0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AC0714" w:rsidRPr="00BD439A" w:rsidRDefault="00AC0714" w:rsidP="00AC0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Pr="00BD439A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AC0714" w:rsidRPr="00BD439A" w:rsidRDefault="00AC0714" w:rsidP="00AC0714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</w:t>
      </w:r>
    </w:p>
    <w:p w:rsidR="00AC0714" w:rsidRPr="00BD439A" w:rsidRDefault="00AC0714" w:rsidP="00AC0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AC0714" w:rsidRPr="00BD439A" w:rsidRDefault="00AC0714" w:rsidP="00AC071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714" w:rsidRPr="00BD439A" w:rsidRDefault="00AC0714" w:rsidP="00AC071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0714" w:rsidRPr="00BD439A" w:rsidRDefault="00AC0714" w:rsidP="00AC071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AC0714" w:rsidRPr="00BD439A" w:rsidRDefault="00AC0714" w:rsidP="00AC0714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AC0714" w:rsidRPr="00BD439A" w:rsidRDefault="00AC0714" w:rsidP="00AC071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hAnsi="Times New Roman" w:cs="Times New Roman"/>
          <w:sz w:val="24"/>
          <w:szCs w:val="24"/>
        </w:rPr>
        <w:lastRenderedPageBreak/>
        <w:t xml:space="preserve">                Постоянната комисия не е водеща и няма изразено становище.</w:t>
      </w:r>
    </w:p>
    <w:p w:rsidR="00AC0714" w:rsidRPr="00BD439A" w:rsidRDefault="00AC0714" w:rsidP="00AC0714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714" w:rsidRPr="00BD439A" w:rsidRDefault="00AC0714" w:rsidP="00AC0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BD439A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AC0714" w:rsidRPr="00BD439A" w:rsidRDefault="00AC0714" w:rsidP="00AC071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714" w:rsidRPr="00BD439A" w:rsidRDefault="00AC0714" w:rsidP="00AC071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AC0714" w:rsidRPr="00BD439A" w:rsidRDefault="00AC0714" w:rsidP="00AC0714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C0714" w:rsidRPr="00BD439A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AC0714" w:rsidRPr="00BD439A" w:rsidRDefault="00AC0714" w:rsidP="00AC0714">
      <w:pPr>
        <w:spacing w:line="252" w:lineRule="auto"/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714" w:rsidRPr="00BD439A" w:rsidRDefault="00AC0714" w:rsidP="00AC07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AC0714" w:rsidRPr="00317D8C" w:rsidRDefault="00AC0714" w:rsidP="00AC0714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714" w:rsidRPr="00D95DDF" w:rsidRDefault="00AC0714" w:rsidP="00AC0714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D95DDF">
        <w:rPr>
          <w:rFonts w:ascii="Times New Roman" w:hAnsi="Times New Roman" w:cs="Times New Roman"/>
          <w:sz w:val="24"/>
          <w:szCs w:val="24"/>
        </w:rPr>
        <w:t>„</w:t>
      </w:r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«</w:t>
      </w:r>
    </w:p>
    <w:p w:rsidR="00AC0714" w:rsidRPr="00D95DDF" w:rsidRDefault="00AC0714" w:rsidP="00AC0714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AC0714" w:rsidRPr="00D95DDF" w:rsidRDefault="00AC0714" w:rsidP="00AC0714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AC0714" w:rsidRPr="00D95DDF" w:rsidRDefault="00AC0714" w:rsidP="00AC07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0714" w:rsidRPr="00D95DDF" w:rsidRDefault="00AC0714" w:rsidP="00AC07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AC0714" w:rsidRPr="00D95DDF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Митко Монев/</w:t>
      </w:r>
    </w:p>
    <w:p w:rsidR="00AC0714" w:rsidRPr="00D95DDF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714" w:rsidRPr="00D95DDF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714" w:rsidRPr="00D95DDF" w:rsidRDefault="00AC0714" w:rsidP="00AC07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………..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AC0714" w:rsidRDefault="00AC0714" w:rsidP="00AC0714">
      <w:pPr>
        <w:spacing w:after="0" w:line="240" w:lineRule="auto"/>
        <w:jc w:val="both"/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AC0714" w:rsidRDefault="00AC0714" w:rsidP="00AC0714"/>
    <w:p w:rsidR="00AC0714" w:rsidRDefault="00AC0714" w:rsidP="00AC0714"/>
    <w:p w:rsidR="00AC0714" w:rsidRDefault="00AC0714" w:rsidP="00AC0714"/>
    <w:p w:rsidR="00AC0714" w:rsidRDefault="00AC0714" w:rsidP="00AC0714"/>
    <w:p w:rsidR="00036028" w:rsidRDefault="00036028"/>
    <w:sectPr w:rsidR="00036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CDF"/>
    <w:rsid w:val="00036028"/>
    <w:rsid w:val="002D6CDF"/>
    <w:rsid w:val="00AC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EFCF2"/>
  <w15:chartTrackingRefBased/>
  <w15:docId w15:val="{A6305E24-9EE6-4A71-8310-21FD830F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2025-05-29T12:48:00Z</dcterms:created>
  <dcterms:modified xsi:type="dcterms:W3CDTF">2025-05-29T12:49:00Z</dcterms:modified>
</cp:coreProperties>
</file>